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FF" w:rsidRPr="009B4FFF" w:rsidRDefault="009B4FFF" w:rsidP="009B4FFF">
      <w:pPr>
        <w:pStyle w:val="a4"/>
        <w:keepNext/>
        <w:pageBreakBefore/>
        <w:ind w:left="6480"/>
        <w:rPr>
          <w:b w:val="0"/>
          <w:bCs w:val="0"/>
          <w:sz w:val="24"/>
          <w:szCs w:val="24"/>
        </w:rPr>
      </w:pPr>
      <w:r w:rsidRPr="009B4FFF">
        <w:rPr>
          <w:b w:val="0"/>
          <w:bCs w:val="0"/>
          <w:sz w:val="24"/>
          <w:szCs w:val="24"/>
        </w:rPr>
        <w:t>Приложение 2</w:t>
      </w:r>
      <w:r w:rsidRPr="009B4FFF">
        <w:rPr>
          <w:b w:val="0"/>
          <w:bCs w:val="0"/>
          <w:sz w:val="24"/>
          <w:szCs w:val="24"/>
        </w:rPr>
        <w:br/>
        <w:t>к Антикоррупционной политике</w:t>
      </w:r>
      <w:r w:rsidRPr="009B4FFF">
        <w:rPr>
          <w:b w:val="0"/>
          <w:bCs w:val="0"/>
          <w:sz w:val="24"/>
          <w:szCs w:val="24"/>
        </w:rPr>
        <w:br/>
        <w:t>МБОУ «НОШ № 2» г. Чебоксары</w:t>
      </w:r>
    </w:p>
    <w:p w:rsidR="009B4FFF" w:rsidRPr="009B4FFF" w:rsidRDefault="009B4FFF" w:rsidP="009B4FF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B4FFF" w:rsidRPr="009B4FFF" w:rsidRDefault="009B4FFF" w:rsidP="009B4FF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9B4FFF" w:rsidRPr="009B4FFF" w:rsidTr="00F02103">
        <w:tc>
          <w:tcPr>
            <w:tcW w:w="9570" w:type="dxa"/>
          </w:tcPr>
          <w:p w:rsidR="009B4FFF" w:rsidRPr="009B4FFF" w:rsidRDefault="009B4FFF" w:rsidP="00F02103">
            <w:pPr>
              <w:spacing w:line="276" w:lineRule="auto"/>
              <w:ind w:firstLine="0"/>
              <w:jc w:val="center"/>
              <w:rPr>
                <w:b/>
                <w:bCs/>
                <w:kern w:val="26"/>
                <w:sz w:val="24"/>
                <w:szCs w:val="24"/>
              </w:rPr>
            </w:pPr>
            <w:bookmarkStart w:id="0" w:name="_Toc424284834"/>
            <w:r w:rsidRPr="009B4FFF">
              <w:rPr>
                <w:b/>
                <w:bCs/>
                <w:kern w:val="26"/>
                <w:sz w:val="24"/>
                <w:szCs w:val="24"/>
              </w:rPr>
              <w:t xml:space="preserve">Положение </w:t>
            </w:r>
          </w:p>
          <w:p w:rsidR="009B4FFF" w:rsidRPr="009B4FFF" w:rsidRDefault="009B4FFF" w:rsidP="00F02103">
            <w:pPr>
              <w:spacing w:line="276" w:lineRule="auto"/>
              <w:ind w:firstLine="0"/>
              <w:jc w:val="center"/>
              <w:rPr>
                <w:b/>
                <w:bCs/>
                <w:kern w:val="26"/>
                <w:sz w:val="24"/>
                <w:szCs w:val="24"/>
              </w:rPr>
            </w:pPr>
            <w:r w:rsidRPr="009B4FFF">
              <w:rPr>
                <w:b/>
                <w:bCs/>
                <w:kern w:val="26"/>
                <w:sz w:val="24"/>
                <w:szCs w:val="24"/>
              </w:rPr>
              <w:t>о  предотвращении и урегулировании конфликта интересов</w:t>
            </w:r>
            <w:bookmarkEnd w:id="0"/>
            <w:r w:rsidRPr="009B4FFF">
              <w:rPr>
                <w:b/>
                <w:bCs/>
                <w:kern w:val="26"/>
                <w:sz w:val="24"/>
                <w:szCs w:val="24"/>
              </w:rPr>
              <w:t xml:space="preserve"> </w:t>
            </w:r>
          </w:p>
          <w:p w:rsidR="009B4FFF" w:rsidRPr="009B4FFF" w:rsidRDefault="009B4FFF" w:rsidP="00F0210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B4FFF">
              <w:rPr>
                <w:b/>
                <w:bCs/>
                <w:kern w:val="26"/>
                <w:sz w:val="24"/>
                <w:szCs w:val="24"/>
              </w:rPr>
              <w:t xml:space="preserve">в </w:t>
            </w:r>
            <w:r w:rsidRPr="009B4FFF">
              <w:rPr>
                <w:sz w:val="24"/>
                <w:szCs w:val="24"/>
              </w:rPr>
              <w:t xml:space="preserve">муниципальном бюджетном общеобразовательном учреждении </w:t>
            </w:r>
          </w:p>
          <w:p w:rsidR="009B4FFF" w:rsidRPr="009B4FFF" w:rsidRDefault="009B4FFF" w:rsidP="00F0210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B4FFF">
              <w:rPr>
                <w:sz w:val="24"/>
                <w:szCs w:val="24"/>
              </w:rPr>
              <w:t>«Начальная общеобразовательная школа №</w:t>
            </w:r>
            <w:bookmarkStart w:id="1" w:name="_GoBack"/>
            <w:bookmarkEnd w:id="1"/>
            <w:r w:rsidRPr="009B4FFF">
              <w:rPr>
                <w:sz w:val="24"/>
                <w:szCs w:val="24"/>
              </w:rPr>
              <w:t xml:space="preserve"> 2» города Чебоксары Чувашской Республики</w:t>
            </w:r>
          </w:p>
          <w:p w:rsidR="009B4FFF" w:rsidRPr="009B4FFF" w:rsidRDefault="009B4FFF" w:rsidP="00F02103">
            <w:pPr>
              <w:spacing w:line="276" w:lineRule="auto"/>
              <w:ind w:firstLine="0"/>
              <w:jc w:val="center"/>
              <w:rPr>
                <w:kern w:val="26"/>
                <w:sz w:val="24"/>
                <w:szCs w:val="24"/>
              </w:rPr>
            </w:pPr>
          </w:p>
        </w:tc>
      </w:tr>
    </w:tbl>
    <w:p w:rsidR="009B4FFF" w:rsidRPr="009B4FFF" w:rsidRDefault="009B4FFF" w:rsidP="009B4FFF">
      <w:pPr>
        <w:pStyle w:val="a"/>
        <w:keepNext/>
        <w:keepLines/>
        <w:numPr>
          <w:ilvl w:val="0"/>
          <w:numId w:val="2"/>
        </w:numPr>
        <w:ind w:left="357" w:hanging="357"/>
        <w:jc w:val="center"/>
        <w:outlineLvl w:val="1"/>
        <w:rPr>
          <w:b/>
          <w:bCs/>
          <w:sz w:val="24"/>
          <w:szCs w:val="24"/>
        </w:rPr>
      </w:pPr>
      <w:bookmarkStart w:id="2" w:name="_Toc424284835"/>
      <w:r w:rsidRPr="009B4FFF">
        <w:rPr>
          <w:b/>
          <w:bCs/>
          <w:sz w:val="24"/>
          <w:szCs w:val="24"/>
        </w:rPr>
        <w:t>Цели и задачи Положения</w:t>
      </w:r>
      <w:bookmarkEnd w:id="2"/>
    </w:p>
    <w:p w:rsidR="009B4FFF" w:rsidRPr="009B4FFF" w:rsidRDefault="009B4FFF" w:rsidP="009B4FF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9B4FFF">
        <w:rPr>
          <w:sz w:val="24"/>
          <w:szCs w:val="24"/>
        </w:rPr>
        <w:t>Настоящее Положение о предотвращении и урегулировании  конфликта интересов муниципального бюджетного общеобразовательного учреждения «Начальная общеобразовательная школа № 2» города Чебоксары Чувашской Республики (далее – Положение о конфликте интересов) 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образовательного учреждения и основано на общепризнанных нравственных принципах и нормах российского</w:t>
      </w:r>
      <w:proofErr w:type="gramEnd"/>
      <w:r w:rsidRPr="009B4FFF">
        <w:rPr>
          <w:sz w:val="24"/>
          <w:szCs w:val="24"/>
        </w:rPr>
        <w:t xml:space="preserve"> общества и государства.</w:t>
      </w:r>
    </w:p>
    <w:p w:rsidR="009B4FFF" w:rsidRPr="009B4FFF" w:rsidRDefault="009B4FFF" w:rsidP="009B4FF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B4FFF">
        <w:rPr>
          <w:sz w:val="24"/>
          <w:szCs w:val="24"/>
        </w:rPr>
        <w:t>Работники должны соблюдать интересы образовательного учреждения,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образовательного учреждения.</w:t>
      </w:r>
    </w:p>
    <w:p w:rsidR="009B4FFF" w:rsidRPr="009B4FFF" w:rsidRDefault="009B4FFF" w:rsidP="009B4FF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B4FFF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образовательное учреждение.</w:t>
      </w:r>
    </w:p>
    <w:p w:rsidR="009B4FFF" w:rsidRPr="009B4FFF" w:rsidRDefault="009B4FFF" w:rsidP="009B4FF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B4FFF"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образовательного учреждения.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</w:p>
    <w:p w:rsidR="009B4FFF" w:rsidRPr="009B4FFF" w:rsidRDefault="009B4FFF" w:rsidP="009B4FFF">
      <w:pPr>
        <w:pStyle w:val="a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9B4FFF">
        <w:rPr>
          <w:b/>
          <w:bCs/>
          <w:sz w:val="24"/>
          <w:szCs w:val="24"/>
        </w:rPr>
        <w:t>Основные понятия</w:t>
      </w:r>
    </w:p>
    <w:p w:rsidR="009B4FFF" w:rsidRPr="009B4FFF" w:rsidRDefault="009B4FFF" w:rsidP="009B4FFF">
      <w:pPr>
        <w:pStyle w:val="a"/>
        <w:numPr>
          <w:ilvl w:val="1"/>
          <w:numId w:val="2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>Участники образовательных отношений – обучающиеся, родители (законные представители) обучающихся, педагогические работники и их представители, организации, осуществляющие образовательную деятельность.</w:t>
      </w:r>
    </w:p>
    <w:p w:rsidR="009B4FFF" w:rsidRPr="009B4FFF" w:rsidRDefault="009B4FFF" w:rsidP="009B4FFF">
      <w:pPr>
        <w:pStyle w:val="a"/>
        <w:numPr>
          <w:ilvl w:val="1"/>
          <w:numId w:val="2"/>
        </w:numPr>
        <w:ind w:left="142" w:firstLine="567"/>
        <w:rPr>
          <w:sz w:val="24"/>
          <w:szCs w:val="24"/>
        </w:rPr>
      </w:pPr>
      <w:proofErr w:type="gramStart"/>
      <w:r w:rsidRPr="009B4FFF">
        <w:rPr>
          <w:sz w:val="24"/>
          <w:szCs w:val="24"/>
        </w:rPr>
        <w:t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обучающихся.</w:t>
      </w:r>
      <w:proofErr w:type="gramEnd"/>
    </w:p>
    <w:p w:rsidR="009B4FFF" w:rsidRPr="009B4FFF" w:rsidRDefault="009B4FFF" w:rsidP="009B4FFF">
      <w:pPr>
        <w:pStyle w:val="a"/>
        <w:numPr>
          <w:ilvl w:val="1"/>
          <w:numId w:val="2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 xml:space="preserve">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при исполнении </w:t>
      </w:r>
      <w:r w:rsidRPr="009B4FFF">
        <w:rPr>
          <w:sz w:val="24"/>
          <w:szCs w:val="24"/>
        </w:rPr>
        <w:lastRenderedPageBreak/>
        <w:t>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</w:p>
    <w:p w:rsidR="009B4FFF" w:rsidRPr="009B4FFF" w:rsidRDefault="009B4FFF" w:rsidP="009B4FFF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FFF">
        <w:rPr>
          <w:rStyle w:val="a7"/>
          <w:rFonts w:ascii="Times New Roman" w:hAnsi="Times New Roman"/>
          <w:sz w:val="24"/>
          <w:szCs w:val="24"/>
        </w:rPr>
        <w:t>Круг лиц, попадающий под действие положения.</w:t>
      </w:r>
    </w:p>
    <w:p w:rsidR="009B4FFF" w:rsidRPr="009B4FFF" w:rsidRDefault="009B4FFF" w:rsidP="009B4FFF">
      <w:pPr>
        <w:spacing w:line="276" w:lineRule="auto"/>
        <w:jc w:val="both"/>
        <w:rPr>
          <w:sz w:val="24"/>
          <w:szCs w:val="24"/>
        </w:rPr>
      </w:pPr>
      <w:r w:rsidRPr="009B4FFF">
        <w:rPr>
          <w:sz w:val="24"/>
          <w:szCs w:val="24"/>
        </w:rPr>
        <w:t xml:space="preserve">Действие настоящего Положения распространяется на всех работников образовательного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9B4FFF" w:rsidRPr="009B4FFF" w:rsidRDefault="009B4FFF" w:rsidP="009B4FFF">
      <w:pPr>
        <w:spacing w:line="276" w:lineRule="auto"/>
        <w:jc w:val="both"/>
        <w:rPr>
          <w:sz w:val="24"/>
          <w:szCs w:val="24"/>
        </w:rPr>
      </w:pPr>
    </w:p>
    <w:p w:rsidR="009B4FFF" w:rsidRPr="009B4FFF" w:rsidRDefault="009B4FFF" w:rsidP="009B4FFF">
      <w:pPr>
        <w:pStyle w:val="a5"/>
        <w:numPr>
          <w:ilvl w:val="0"/>
          <w:numId w:val="2"/>
        </w:numPr>
        <w:suppressAutoHyphens/>
        <w:spacing w:line="276" w:lineRule="auto"/>
        <w:jc w:val="center"/>
        <w:rPr>
          <w:b/>
          <w:bCs/>
          <w:sz w:val="24"/>
          <w:szCs w:val="24"/>
        </w:rPr>
      </w:pPr>
      <w:r w:rsidRPr="009B4FFF">
        <w:rPr>
          <w:b/>
          <w:bCs/>
          <w:sz w:val="24"/>
          <w:szCs w:val="24"/>
        </w:rPr>
        <w:t xml:space="preserve">Основные принципы управления конфликтом интересов в образовательном учреждении. </w:t>
      </w:r>
    </w:p>
    <w:p w:rsidR="009B4FFF" w:rsidRPr="009B4FFF" w:rsidRDefault="009B4FFF" w:rsidP="009B4FFF">
      <w:pPr>
        <w:spacing w:line="276" w:lineRule="auto"/>
        <w:jc w:val="both"/>
        <w:rPr>
          <w:sz w:val="24"/>
          <w:szCs w:val="24"/>
        </w:rPr>
      </w:pPr>
      <w:r w:rsidRPr="009B4FFF">
        <w:rPr>
          <w:sz w:val="24"/>
          <w:szCs w:val="24"/>
        </w:rPr>
        <w:t xml:space="preserve">В основу работы по управлению конфликтом интересов в образовательном учреждении положены следующие принципы: </w:t>
      </w:r>
    </w:p>
    <w:p w:rsidR="009B4FFF" w:rsidRPr="009B4FFF" w:rsidRDefault="009B4FFF" w:rsidP="009B4FFF">
      <w:pPr>
        <w:spacing w:line="276" w:lineRule="auto"/>
        <w:ind w:firstLine="708"/>
        <w:jc w:val="both"/>
        <w:rPr>
          <w:sz w:val="24"/>
          <w:szCs w:val="24"/>
        </w:rPr>
      </w:pPr>
      <w:r w:rsidRPr="009B4FFF">
        <w:rPr>
          <w:sz w:val="24"/>
          <w:szCs w:val="24"/>
        </w:rPr>
        <w:t>1. Обязательность раскрытия сведений о реальном или потенциальном конфликте интересов;</w:t>
      </w:r>
    </w:p>
    <w:p w:rsidR="009B4FFF" w:rsidRPr="009B4FFF" w:rsidRDefault="009B4FFF" w:rsidP="009B4FFF">
      <w:pPr>
        <w:spacing w:line="276" w:lineRule="auto"/>
        <w:ind w:firstLine="708"/>
        <w:jc w:val="both"/>
        <w:rPr>
          <w:sz w:val="24"/>
          <w:szCs w:val="24"/>
        </w:rPr>
      </w:pPr>
      <w:r w:rsidRPr="009B4FFF">
        <w:rPr>
          <w:sz w:val="24"/>
          <w:szCs w:val="24"/>
        </w:rPr>
        <w:t xml:space="preserve">2. Индивидуальное рассмотрение и оценка </w:t>
      </w:r>
      <w:proofErr w:type="spellStart"/>
      <w:r w:rsidRPr="009B4FFF">
        <w:rPr>
          <w:sz w:val="24"/>
          <w:szCs w:val="24"/>
        </w:rPr>
        <w:t>репутационных</w:t>
      </w:r>
      <w:proofErr w:type="spellEnd"/>
      <w:r w:rsidRPr="009B4FFF"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9B4FFF" w:rsidRPr="009B4FFF" w:rsidRDefault="009B4FFF" w:rsidP="009B4FFF">
      <w:pPr>
        <w:spacing w:line="276" w:lineRule="auto"/>
        <w:ind w:firstLine="708"/>
        <w:jc w:val="both"/>
        <w:rPr>
          <w:sz w:val="24"/>
          <w:szCs w:val="24"/>
        </w:rPr>
      </w:pPr>
      <w:r w:rsidRPr="009B4FFF">
        <w:rPr>
          <w:sz w:val="24"/>
          <w:szCs w:val="24"/>
        </w:rPr>
        <w:t>3. Конфиденциальность процесса раскрытия сведений о конфликте интересов и процесса его урегулирования;</w:t>
      </w:r>
    </w:p>
    <w:p w:rsidR="009B4FFF" w:rsidRPr="009B4FFF" w:rsidRDefault="009B4FFF" w:rsidP="009B4FFF">
      <w:pPr>
        <w:spacing w:line="276" w:lineRule="auto"/>
        <w:ind w:firstLine="708"/>
        <w:jc w:val="both"/>
        <w:rPr>
          <w:sz w:val="24"/>
          <w:szCs w:val="24"/>
        </w:rPr>
      </w:pPr>
      <w:r w:rsidRPr="009B4FFF">
        <w:rPr>
          <w:sz w:val="24"/>
          <w:szCs w:val="24"/>
        </w:rPr>
        <w:t>4. Соблюдение баланса интересов учреждения  и работника при урегулировании конфликта интересов;</w:t>
      </w:r>
    </w:p>
    <w:p w:rsidR="009B4FFF" w:rsidRPr="009B4FFF" w:rsidRDefault="009B4FFF" w:rsidP="009B4FFF">
      <w:pPr>
        <w:spacing w:line="276" w:lineRule="auto"/>
        <w:ind w:firstLine="708"/>
        <w:jc w:val="both"/>
        <w:rPr>
          <w:sz w:val="24"/>
          <w:szCs w:val="24"/>
        </w:rPr>
      </w:pPr>
      <w:r w:rsidRPr="009B4FFF">
        <w:rPr>
          <w:sz w:val="24"/>
          <w:szCs w:val="24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</w:p>
    <w:p w:rsidR="009B4FFF" w:rsidRPr="009B4FFF" w:rsidRDefault="009B4FFF" w:rsidP="009B4FFF">
      <w:pPr>
        <w:pStyle w:val="a"/>
        <w:numPr>
          <w:ilvl w:val="0"/>
          <w:numId w:val="2"/>
        </w:numPr>
        <w:ind w:left="709"/>
        <w:jc w:val="center"/>
        <w:rPr>
          <w:b/>
          <w:bCs/>
          <w:sz w:val="24"/>
          <w:szCs w:val="24"/>
        </w:rPr>
      </w:pPr>
      <w:r w:rsidRPr="009B4FFF">
        <w:rPr>
          <w:b/>
          <w:bCs/>
          <w:sz w:val="24"/>
          <w:szCs w:val="24"/>
        </w:rPr>
        <w:t xml:space="preserve"> Условия, при которых возникает или может возникнуть конфликт интересов педагогического работника</w:t>
      </w:r>
    </w:p>
    <w:p w:rsidR="009B4FFF" w:rsidRPr="009B4FFF" w:rsidRDefault="009B4FFF" w:rsidP="009B4FFF">
      <w:pPr>
        <w:pStyle w:val="a"/>
        <w:numPr>
          <w:ilvl w:val="1"/>
          <w:numId w:val="2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 xml:space="preserve"> В МБОУ «НОШ № 2» г. Чебоксары  выделяют: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>- условия (ситуации), при которых всегда возникает конфликт интересов педагогического работника;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>- условия (ситуации), при которых может возникнуть конфликт интересов педагогического работника.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 xml:space="preserve">5.2.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9B4FFF">
        <w:rPr>
          <w:sz w:val="24"/>
          <w:szCs w:val="24"/>
        </w:rPr>
        <w:t>следующие</w:t>
      </w:r>
      <w:proofErr w:type="gramEnd"/>
      <w:r w:rsidRPr="009B4FFF">
        <w:rPr>
          <w:sz w:val="24"/>
          <w:szCs w:val="24"/>
        </w:rPr>
        <w:t>: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>- педагогический работник ведет бесплатные и платные занятия у одних и тех же обучающихся;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 xml:space="preserve">- педагогический работник занимается репетиторством с </w:t>
      </w:r>
      <w:proofErr w:type="gramStart"/>
      <w:r w:rsidRPr="009B4FFF">
        <w:rPr>
          <w:sz w:val="24"/>
          <w:szCs w:val="24"/>
        </w:rPr>
        <w:t>обучающимися</w:t>
      </w:r>
      <w:proofErr w:type="gramEnd"/>
      <w:r w:rsidRPr="009B4FFF">
        <w:rPr>
          <w:sz w:val="24"/>
          <w:szCs w:val="24"/>
        </w:rPr>
        <w:t>, которых он обучает;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>-   педагогический работник является членом жюри конкурсных мероприятий  с участием своих обучающихся;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>-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>- получение педагогическим работником подарков и иных услуг от родителей (законных представителей) обучающихся;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lastRenderedPageBreak/>
        <w:t>- нарушение иных, установленных запретов и ограничений для педагогических работников в образовательном учреждении.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 xml:space="preserve">5.3. 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9B4FFF">
        <w:rPr>
          <w:sz w:val="24"/>
          <w:szCs w:val="24"/>
        </w:rPr>
        <w:t>следующие</w:t>
      </w:r>
      <w:proofErr w:type="gramEnd"/>
      <w:r w:rsidRPr="009B4FFF">
        <w:rPr>
          <w:sz w:val="24"/>
          <w:szCs w:val="24"/>
        </w:rPr>
        <w:t>: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 xml:space="preserve">- участие педагогического работника в наборе (приеме) </w:t>
      </w:r>
      <w:proofErr w:type="gramStart"/>
      <w:r w:rsidRPr="009B4FFF">
        <w:rPr>
          <w:sz w:val="24"/>
          <w:szCs w:val="24"/>
        </w:rPr>
        <w:t>обучающихся</w:t>
      </w:r>
      <w:proofErr w:type="gramEnd"/>
      <w:r w:rsidRPr="009B4FFF">
        <w:rPr>
          <w:sz w:val="24"/>
          <w:szCs w:val="24"/>
        </w:rPr>
        <w:t>;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 xml:space="preserve">- участие педагогического работника в установлении, определении форм и способов поощрений </w:t>
      </w:r>
      <w:proofErr w:type="gramStart"/>
      <w:r w:rsidRPr="009B4FFF">
        <w:rPr>
          <w:sz w:val="24"/>
          <w:szCs w:val="24"/>
        </w:rPr>
        <w:t>для</w:t>
      </w:r>
      <w:proofErr w:type="gramEnd"/>
      <w:r w:rsidRPr="009B4FFF">
        <w:rPr>
          <w:sz w:val="24"/>
          <w:szCs w:val="24"/>
        </w:rPr>
        <w:t xml:space="preserve"> своих обучающихся;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  <w:r w:rsidRPr="009B4FFF">
        <w:rPr>
          <w:sz w:val="24"/>
          <w:szCs w:val="24"/>
        </w:rPr>
        <w:t>- иные условия (ситуации), при которых может возникнуть конфликт интересов педагогического работника.</w:t>
      </w:r>
    </w:p>
    <w:p w:rsidR="009B4FFF" w:rsidRPr="009B4FFF" w:rsidRDefault="009B4FFF" w:rsidP="009B4FFF">
      <w:pPr>
        <w:pStyle w:val="a"/>
        <w:numPr>
          <w:ilvl w:val="0"/>
          <w:numId w:val="0"/>
        </w:numPr>
        <w:ind w:left="142" w:firstLine="567"/>
        <w:rPr>
          <w:sz w:val="24"/>
          <w:szCs w:val="24"/>
        </w:rPr>
      </w:pPr>
    </w:p>
    <w:p w:rsidR="009B4FFF" w:rsidRPr="009B4FFF" w:rsidRDefault="009B4FFF" w:rsidP="009B4FFF">
      <w:pPr>
        <w:pStyle w:val="a"/>
        <w:keepNext/>
        <w:keepLines/>
        <w:numPr>
          <w:ilvl w:val="0"/>
          <w:numId w:val="2"/>
        </w:numPr>
        <w:ind w:left="357" w:hanging="357"/>
        <w:jc w:val="center"/>
        <w:outlineLvl w:val="1"/>
        <w:rPr>
          <w:b/>
          <w:bCs/>
          <w:sz w:val="24"/>
          <w:szCs w:val="24"/>
        </w:rPr>
      </w:pPr>
      <w:bookmarkStart w:id="3" w:name="_Toc424284836"/>
      <w:r w:rsidRPr="009B4FFF">
        <w:rPr>
          <w:b/>
          <w:bCs/>
          <w:sz w:val="24"/>
          <w:szCs w:val="24"/>
        </w:rPr>
        <w:t>Меры по предотвращению конфликта интересов</w:t>
      </w:r>
      <w:bookmarkEnd w:id="3"/>
    </w:p>
    <w:p w:rsidR="009B4FFF" w:rsidRPr="009B4FFF" w:rsidRDefault="009B4FFF" w:rsidP="009B4FF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B4FFF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 xml:space="preserve">– строгое соблюдение руководителем </w:t>
      </w:r>
      <w:r w:rsidRPr="009B4FFF">
        <w:rPr>
          <w:sz w:val="24"/>
          <w:szCs w:val="24"/>
        </w:rPr>
        <w:t>образовательного учреждения</w:t>
      </w:r>
      <w:r w:rsidRPr="009B4FFF">
        <w:rPr>
          <w:kern w:val="26"/>
          <w:sz w:val="24"/>
          <w:szCs w:val="24"/>
        </w:rPr>
        <w:t>, работниками обязанностей, установленных законодательством, Уставом</w:t>
      </w:r>
      <w:r w:rsidRPr="009B4FFF">
        <w:rPr>
          <w:sz w:val="24"/>
          <w:szCs w:val="24"/>
        </w:rPr>
        <w:t xml:space="preserve"> образовательного учреждения</w:t>
      </w:r>
      <w:r w:rsidRPr="009B4FFF">
        <w:rPr>
          <w:kern w:val="26"/>
          <w:sz w:val="24"/>
          <w:szCs w:val="24"/>
        </w:rPr>
        <w:t>, иными локальными нормативными актами, должностными инструкциями;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утверждение и поддержание организационной структуры</w:t>
      </w:r>
      <w:r w:rsidRPr="009B4FFF">
        <w:rPr>
          <w:sz w:val="24"/>
          <w:szCs w:val="24"/>
        </w:rPr>
        <w:t xml:space="preserve"> образовательного учреждения</w:t>
      </w:r>
      <w:r w:rsidRPr="009B4FFF">
        <w:rPr>
          <w:kern w:val="26"/>
          <w:sz w:val="24"/>
          <w:szCs w:val="24"/>
        </w:rPr>
        <w:t>, которая четко разграничивает сферы ответственности, полномочия и отчетность;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 xml:space="preserve">– распределение полномочий приказом о распределении обязанностей между директором и заместителями руководителя </w:t>
      </w:r>
      <w:r w:rsidRPr="009B4FFF">
        <w:rPr>
          <w:sz w:val="24"/>
          <w:szCs w:val="24"/>
        </w:rPr>
        <w:t>образовательного учреждения</w:t>
      </w:r>
      <w:r w:rsidRPr="009B4FFF">
        <w:rPr>
          <w:kern w:val="26"/>
          <w:sz w:val="24"/>
          <w:szCs w:val="24"/>
        </w:rPr>
        <w:t>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 xml:space="preserve">– 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Pr="009B4FFF">
        <w:rPr>
          <w:sz w:val="24"/>
          <w:szCs w:val="24"/>
        </w:rPr>
        <w:t>образовательном учреждении</w:t>
      </w:r>
      <w:r w:rsidRPr="009B4FFF">
        <w:rPr>
          <w:kern w:val="26"/>
          <w:sz w:val="24"/>
          <w:szCs w:val="24"/>
        </w:rPr>
        <w:t xml:space="preserve"> информации, в том числе данных бухгалтерской, статистической, управленческой и иной отчетности;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proofErr w:type="gramStart"/>
      <w:r w:rsidRPr="009B4FFF">
        <w:rPr>
          <w:kern w:val="26"/>
          <w:sz w:val="24"/>
          <w:szCs w:val="24"/>
        </w:rPr>
        <w:t xml:space="preserve">– исключение действий, которые приведут к возникновению конфликта интересов: руководитель </w:t>
      </w:r>
      <w:r w:rsidRPr="009B4FFF">
        <w:rPr>
          <w:sz w:val="24"/>
          <w:szCs w:val="24"/>
        </w:rPr>
        <w:t>образовательного учреждения</w:t>
      </w:r>
      <w:r w:rsidRPr="009B4FFF">
        <w:rPr>
          <w:kern w:val="26"/>
          <w:sz w:val="24"/>
          <w:szCs w:val="24"/>
        </w:rPr>
        <w:t xml:space="preserve"> и работники должны воздерживаться от участия в совершении операций или сделках, в которые вовлечены лица и (или) организации, с которыми руководитель </w:t>
      </w:r>
      <w:r w:rsidRPr="009B4FFF">
        <w:rPr>
          <w:sz w:val="24"/>
          <w:szCs w:val="24"/>
        </w:rPr>
        <w:t>образовательного учреждения</w:t>
      </w:r>
      <w:r w:rsidRPr="009B4FFF">
        <w:rPr>
          <w:kern w:val="26"/>
          <w:sz w:val="24"/>
          <w:szCs w:val="24"/>
        </w:rPr>
        <w:t xml:space="preserve"> и работники,  либо члены их семей имеют личные связи или финансовые интересы;</w:t>
      </w:r>
      <w:proofErr w:type="gramEnd"/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9B4FFF">
        <w:rPr>
          <w:sz w:val="24"/>
          <w:szCs w:val="24"/>
        </w:rPr>
        <w:t>Перечень должностей с высоким риском коррупционных проявлений</w:t>
      </w:r>
      <w:r w:rsidRPr="009B4FFF">
        <w:rPr>
          <w:kern w:val="26"/>
          <w:sz w:val="24"/>
          <w:szCs w:val="24"/>
        </w:rPr>
        <w:t>, декларации конфликта интересов;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 xml:space="preserve">– представление ежегодно работниками, замещающими должности, включенные в </w:t>
      </w:r>
      <w:r w:rsidRPr="009B4FFF">
        <w:rPr>
          <w:sz w:val="24"/>
          <w:szCs w:val="24"/>
        </w:rPr>
        <w:t>Перечень должностей с высоким риском коррупционных проявлений</w:t>
      </w:r>
      <w:r w:rsidRPr="009B4FFF">
        <w:rPr>
          <w:kern w:val="26"/>
          <w:sz w:val="24"/>
          <w:szCs w:val="24"/>
        </w:rPr>
        <w:t>, декларации конфликта интересов;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 xml:space="preserve">- обеспечение прозрачности, подконтрольности и подотчетности реализации </w:t>
      </w:r>
      <w:proofErr w:type="gramStart"/>
      <w:r w:rsidRPr="009B4FFF">
        <w:rPr>
          <w:kern w:val="26"/>
          <w:sz w:val="24"/>
          <w:szCs w:val="24"/>
        </w:rPr>
        <w:t>всех</w:t>
      </w:r>
      <w:proofErr w:type="gramEnd"/>
      <w:r w:rsidRPr="009B4FFF">
        <w:rPr>
          <w:kern w:val="26"/>
          <w:sz w:val="24"/>
          <w:szCs w:val="24"/>
        </w:rPr>
        <w:t xml:space="preserve">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lastRenderedPageBreak/>
        <w:t>- обеспечение информационной открытости образовательного учреждения в соответствии с требованиями действующего законодательства;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- осуществление четкой регламентации деятельности педагогических работников внутренними локальными нормативными актами образовательного учреждения;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- обеспечение введения прозрачных процедур внутренней оценки  для управления качеством образования;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- осуществление  создания системы сбора и анализа информации об  индивидуальных образовательных достижениях обучающихся;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- осуществление иных мероприятий, направленных на предотвращение возможного конфликта интересов педагогического работника.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</w:p>
    <w:p w:rsidR="009B4FFF" w:rsidRPr="009B4FFF" w:rsidRDefault="009B4FFF" w:rsidP="009B4FFF">
      <w:pPr>
        <w:pStyle w:val="a"/>
        <w:keepNext/>
        <w:keepLines/>
        <w:numPr>
          <w:ilvl w:val="0"/>
          <w:numId w:val="2"/>
        </w:numPr>
        <w:ind w:left="357" w:hanging="357"/>
        <w:jc w:val="center"/>
        <w:outlineLvl w:val="1"/>
        <w:rPr>
          <w:b/>
          <w:bCs/>
          <w:sz w:val="24"/>
          <w:szCs w:val="24"/>
        </w:rPr>
      </w:pPr>
      <w:bookmarkStart w:id="4" w:name="_Toc424284837"/>
      <w:r w:rsidRPr="009B4FFF">
        <w:rPr>
          <w:b/>
          <w:bCs/>
          <w:sz w:val="24"/>
          <w:szCs w:val="24"/>
        </w:rPr>
        <w:t xml:space="preserve">Обязанности руководителя образовательного учреждения и работников </w:t>
      </w:r>
      <w:r w:rsidRPr="009B4FFF">
        <w:rPr>
          <w:b/>
          <w:bCs/>
          <w:sz w:val="24"/>
          <w:szCs w:val="24"/>
        </w:rPr>
        <w:br/>
        <w:t>по предотвращению, раскрытию и урегулированию конфликта интересов</w:t>
      </w:r>
      <w:bookmarkEnd w:id="4"/>
    </w:p>
    <w:p w:rsidR="009B4FFF" w:rsidRPr="009B4FFF" w:rsidRDefault="009B4FFF" w:rsidP="009B4FF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B4FFF">
        <w:rPr>
          <w:sz w:val="24"/>
          <w:szCs w:val="24"/>
        </w:rPr>
        <w:t>В целях предотвращения, раскрытия и урегулирования конфликта интересов руководитель образовательного учреждения и работники обязаны: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</w:t>
      </w:r>
      <w:r w:rsidRPr="009B4FFF">
        <w:rPr>
          <w:sz w:val="24"/>
          <w:szCs w:val="24"/>
        </w:rPr>
        <w:t xml:space="preserve"> образовательного учреждения</w:t>
      </w:r>
      <w:r w:rsidRPr="009B4FFF">
        <w:rPr>
          <w:kern w:val="26"/>
          <w:sz w:val="24"/>
          <w:szCs w:val="24"/>
        </w:rPr>
        <w:t>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соблюдать требования законодательства Российской Федерации, Устава</w:t>
      </w:r>
      <w:r w:rsidRPr="009B4FFF">
        <w:rPr>
          <w:sz w:val="24"/>
          <w:szCs w:val="24"/>
        </w:rPr>
        <w:t xml:space="preserve"> образовательного учреждения</w:t>
      </w:r>
      <w:r w:rsidRPr="009B4FFF">
        <w:rPr>
          <w:kern w:val="26"/>
          <w:sz w:val="24"/>
          <w:szCs w:val="24"/>
        </w:rPr>
        <w:t>, локальных нормативных актов</w:t>
      </w:r>
      <w:r w:rsidRPr="009B4FFF">
        <w:rPr>
          <w:sz w:val="24"/>
          <w:szCs w:val="24"/>
        </w:rPr>
        <w:t xml:space="preserve"> образовательного учреждения</w:t>
      </w:r>
      <w:r w:rsidRPr="009B4FFF">
        <w:rPr>
          <w:kern w:val="26"/>
          <w:sz w:val="24"/>
          <w:szCs w:val="24"/>
        </w:rPr>
        <w:t>, настоящего Положения о конфликте интересов;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</w:t>
      </w:r>
      <w:r w:rsidRPr="009B4FFF">
        <w:rPr>
          <w:sz w:val="24"/>
          <w:szCs w:val="24"/>
        </w:rPr>
        <w:t>образовательного учреждения</w:t>
      </w:r>
      <w:r w:rsidRPr="009B4FFF">
        <w:rPr>
          <w:kern w:val="26"/>
          <w:sz w:val="24"/>
          <w:szCs w:val="24"/>
        </w:rPr>
        <w:t xml:space="preserve"> без учета своих личных интересов, интересов своих родственников и друзей; 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 xml:space="preserve">– уведомлять </w:t>
      </w:r>
      <w:r w:rsidRPr="009B4FFF">
        <w:rPr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9B4FFF">
        <w:rPr>
          <w:kern w:val="26"/>
          <w:sz w:val="24"/>
          <w:szCs w:val="24"/>
        </w:rPr>
        <w:t>, в письменной форме.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</w:t>
      </w:r>
      <w:r w:rsidRPr="009B4FFF">
        <w:rPr>
          <w:sz w:val="24"/>
          <w:szCs w:val="24"/>
        </w:rPr>
        <w:t xml:space="preserve"> образовательного учреждения</w:t>
      </w:r>
      <w:r w:rsidRPr="009B4FFF">
        <w:rPr>
          <w:kern w:val="26"/>
          <w:sz w:val="24"/>
          <w:szCs w:val="24"/>
        </w:rPr>
        <w:t>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исключить возможность вовлечения</w:t>
      </w:r>
      <w:r w:rsidRPr="009B4FFF">
        <w:rPr>
          <w:sz w:val="24"/>
          <w:szCs w:val="24"/>
        </w:rPr>
        <w:t xml:space="preserve"> образовательного учреждения</w:t>
      </w:r>
      <w:r w:rsidRPr="009B4FFF">
        <w:rPr>
          <w:kern w:val="26"/>
          <w:sz w:val="24"/>
          <w:szCs w:val="24"/>
        </w:rPr>
        <w:t xml:space="preserve">, руководителя </w:t>
      </w:r>
      <w:r w:rsidRPr="009B4FFF">
        <w:rPr>
          <w:sz w:val="24"/>
          <w:szCs w:val="24"/>
        </w:rPr>
        <w:t>образовательного учреждения</w:t>
      </w:r>
      <w:r w:rsidRPr="009B4FFF">
        <w:rPr>
          <w:kern w:val="26"/>
          <w:sz w:val="24"/>
          <w:szCs w:val="24"/>
        </w:rPr>
        <w:t xml:space="preserve"> и работников в осуществление противоправной деятельности;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 xml:space="preserve">– своевременно рассматривать достоверность и объективность негативной информации об </w:t>
      </w:r>
      <w:r w:rsidRPr="009B4FFF">
        <w:rPr>
          <w:sz w:val="24"/>
          <w:szCs w:val="24"/>
        </w:rPr>
        <w:t>образовательном учреждении</w:t>
      </w:r>
      <w:r w:rsidRPr="009B4FFF">
        <w:rPr>
          <w:kern w:val="26"/>
          <w:sz w:val="24"/>
          <w:szCs w:val="24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</w:t>
      </w:r>
      <w:r w:rsidRPr="009B4FFF">
        <w:rPr>
          <w:sz w:val="24"/>
          <w:szCs w:val="24"/>
        </w:rPr>
        <w:t xml:space="preserve"> образовательного учреждения</w:t>
      </w:r>
      <w:r w:rsidRPr="009B4FFF">
        <w:rPr>
          <w:kern w:val="26"/>
          <w:sz w:val="24"/>
          <w:szCs w:val="24"/>
        </w:rPr>
        <w:t>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lastRenderedPageBreak/>
        <w:t>– предоставлять исчерпывающую информацию по вопросам, которые могут стать предметом конфликта интересов;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обеспечивать сохранность денежных средств и другого имущества</w:t>
      </w:r>
      <w:r w:rsidRPr="009B4FFF">
        <w:rPr>
          <w:sz w:val="24"/>
          <w:szCs w:val="24"/>
        </w:rPr>
        <w:t xml:space="preserve"> образовательного учреждения</w:t>
      </w:r>
      <w:r w:rsidRPr="009B4FFF">
        <w:rPr>
          <w:kern w:val="26"/>
          <w:sz w:val="24"/>
          <w:szCs w:val="24"/>
        </w:rPr>
        <w:t>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</w:t>
      </w:r>
      <w:r w:rsidRPr="009B4FFF">
        <w:rPr>
          <w:sz w:val="24"/>
          <w:szCs w:val="24"/>
        </w:rPr>
        <w:t xml:space="preserve"> образовательного учреждения</w:t>
      </w:r>
      <w:r w:rsidRPr="009B4FFF">
        <w:rPr>
          <w:kern w:val="26"/>
          <w:sz w:val="24"/>
          <w:szCs w:val="24"/>
        </w:rPr>
        <w:t xml:space="preserve">, руководителя </w:t>
      </w:r>
      <w:r w:rsidRPr="009B4FFF">
        <w:rPr>
          <w:sz w:val="24"/>
          <w:szCs w:val="24"/>
        </w:rPr>
        <w:t>образовательного учреждения</w:t>
      </w:r>
      <w:r w:rsidRPr="009B4FFF">
        <w:rPr>
          <w:kern w:val="26"/>
          <w:sz w:val="24"/>
          <w:szCs w:val="24"/>
        </w:rPr>
        <w:t xml:space="preserve"> и работников;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- содействовать урегулированию возникшего конфликта интересов.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</w:p>
    <w:p w:rsidR="009B4FFF" w:rsidRPr="009B4FFF" w:rsidRDefault="009B4FFF" w:rsidP="009B4FFF">
      <w:pPr>
        <w:pStyle w:val="a"/>
        <w:keepNext/>
        <w:keepLines/>
        <w:numPr>
          <w:ilvl w:val="0"/>
          <w:numId w:val="2"/>
        </w:numPr>
        <w:ind w:left="357" w:hanging="357"/>
        <w:jc w:val="center"/>
        <w:outlineLvl w:val="1"/>
        <w:rPr>
          <w:b/>
          <w:bCs/>
          <w:sz w:val="24"/>
          <w:szCs w:val="24"/>
        </w:rPr>
      </w:pPr>
      <w:bookmarkStart w:id="5" w:name="_Toc424284838"/>
      <w:r w:rsidRPr="009B4FFF">
        <w:rPr>
          <w:b/>
          <w:bCs/>
          <w:sz w:val="24"/>
          <w:szCs w:val="24"/>
        </w:rPr>
        <w:t>Порядок предотвращения или урегулирования конфликта интересов</w:t>
      </w:r>
      <w:bookmarkEnd w:id="5"/>
    </w:p>
    <w:p w:rsidR="009B4FFF" w:rsidRPr="009B4FFF" w:rsidRDefault="009B4FFF" w:rsidP="009B4FF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B4FFF">
        <w:rPr>
          <w:sz w:val="24"/>
          <w:szCs w:val="24"/>
        </w:rPr>
        <w:t xml:space="preserve">Урегулирование  конфликтов интересов осуществляется комиссией </w:t>
      </w:r>
      <w:proofErr w:type="gramStart"/>
      <w:r w:rsidRPr="009B4FFF">
        <w:rPr>
          <w:sz w:val="24"/>
          <w:szCs w:val="24"/>
        </w:rPr>
        <w:t>по урегулированию споров в соответствии с Положением о комиссии по урегулированию</w:t>
      </w:r>
      <w:proofErr w:type="gramEnd"/>
      <w:r w:rsidRPr="009B4FFF">
        <w:rPr>
          <w:sz w:val="24"/>
          <w:szCs w:val="24"/>
        </w:rPr>
        <w:t xml:space="preserve"> споров между участниками образовательных отношений.</w:t>
      </w:r>
    </w:p>
    <w:p w:rsidR="009B4FFF" w:rsidRPr="009B4FFF" w:rsidRDefault="009B4FFF" w:rsidP="009B4FF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B4FFF">
        <w:rPr>
          <w:sz w:val="24"/>
          <w:szCs w:val="24"/>
        </w:rPr>
        <w:t>Работники должны без промедления сообщать о любых конфликтах интересов руководителю образовательного учреждения и комиссии по урегулированию споров,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9B4FFF" w:rsidRPr="009B4FFF" w:rsidRDefault="009B4FFF" w:rsidP="009B4FF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B4FFF">
        <w:rPr>
          <w:sz w:val="24"/>
          <w:szCs w:val="24"/>
        </w:rPr>
        <w:t>Комиссия по урегулированию споров, не позднее 10 (десяти) учебных дней со дня поступления сообщения должна выдать работнику письменные рекомендации по разрешению конфликта интересов.</w:t>
      </w:r>
    </w:p>
    <w:p w:rsidR="009B4FFF" w:rsidRPr="009B4FFF" w:rsidRDefault="009B4FFF" w:rsidP="009B4FFF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 w:val="24"/>
          <w:szCs w:val="24"/>
        </w:rPr>
      </w:pPr>
      <w:r w:rsidRPr="009B4FFF">
        <w:rPr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 w:rsidRPr="009B4FFF">
        <w:rPr>
          <w:sz w:val="24"/>
          <w:szCs w:val="24"/>
        </w:rPr>
        <w:t>в</w:t>
      </w:r>
      <w:proofErr w:type="gramEnd"/>
      <w:r w:rsidRPr="009B4FFF">
        <w:rPr>
          <w:sz w:val="24"/>
          <w:szCs w:val="24"/>
        </w:rPr>
        <w:t>: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</w:t>
      </w:r>
      <w:proofErr w:type="gramStart"/>
      <w:r w:rsidRPr="009B4FFF">
        <w:rPr>
          <w:kern w:val="26"/>
          <w:sz w:val="24"/>
          <w:szCs w:val="24"/>
        </w:rPr>
        <w:t>ограничении</w:t>
      </w:r>
      <w:proofErr w:type="gramEnd"/>
      <w:r w:rsidRPr="009B4FFF">
        <w:rPr>
          <w:kern w:val="26"/>
          <w:sz w:val="24"/>
          <w:szCs w:val="24"/>
        </w:rPr>
        <w:t xml:space="preserve"> доступа работника к конкретной информации, которая может затрагивать личные интересы работника;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 xml:space="preserve">– добровольном </w:t>
      </w:r>
      <w:proofErr w:type="gramStart"/>
      <w:r w:rsidRPr="009B4FFF">
        <w:rPr>
          <w:kern w:val="26"/>
          <w:sz w:val="24"/>
          <w:szCs w:val="24"/>
        </w:rPr>
        <w:t>отказе</w:t>
      </w:r>
      <w:proofErr w:type="gramEnd"/>
      <w:r w:rsidRPr="009B4FFF">
        <w:rPr>
          <w:kern w:val="26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</w:t>
      </w:r>
      <w:proofErr w:type="gramStart"/>
      <w:r w:rsidRPr="009B4FFF">
        <w:rPr>
          <w:kern w:val="26"/>
          <w:sz w:val="24"/>
          <w:szCs w:val="24"/>
        </w:rPr>
        <w:t>пересмотре</w:t>
      </w:r>
      <w:proofErr w:type="gramEnd"/>
      <w:r w:rsidRPr="009B4FFF">
        <w:rPr>
          <w:kern w:val="26"/>
          <w:sz w:val="24"/>
          <w:szCs w:val="24"/>
        </w:rPr>
        <w:t xml:space="preserve"> и изменении трудовых обязанностей работника;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 xml:space="preserve">– временном </w:t>
      </w:r>
      <w:proofErr w:type="gramStart"/>
      <w:r w:rsidRPr="009B4FFF">
        <w:rPr>
          <w:kern w:val="26"/>
          <w:sz w:val="24"/>
          <w:szCs w:val="24"/>
        </w:rPr>
        <w:t>отстранении</w:t>
      </w:r>
      <w:proofErr w:type="gramEnd"/>
      <w:r w:rsidRPr="009B4FFF">
        <w:rPr>
          <w:kern w:val="26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</w:t>
      </w:r>
      <w:proofErr w:type="gramStart"/>
      <w:r w:rsidRPr="009B4FFF">
        <w:rPr>
          <w:kern w:val="26"/>
          <w:sz w:val="24"/>
          <w:szCs w:val="24"/>
        </w:rPr>
        <w:t>переводе</w:t>
      </w:r>
      <w:proofErr w:type="gramEnd"/>
      <w:r w:rsidRPr="009B4FFF">
        <w:rPr>
          <w:kern w:val="26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</w:t>
      </w:r>
      <w:proofErr w:type="gramStart"/>
      <w:r w:rsidRPr="009B4FFF">
        <w:rPr>
          <w:kern w:val="26"/>
          <w:sz w:val="24"/>
          <w:szCs w:val="24"/>
        </w:rPr>
        <w:t>отказе</w:t>
      </w:r>
      <w:proofErr w:type="gramEnd"/>
      <w:r w:rsidRPr="009B4FFF">
        <w:rPr>
          <w:kern w:val="26"/>
          <w:sz w:val="24"/>
          <w:szCs w:val="24"/>
        </w:rPr>
        <w:t xml:space="preserve"> работника от своего личного интереса, порождающего конфликт с интересами</w:t>
      </w:r>
      <w:r w:rsidRPr="009B4FFF">
        <w:rPr>
          <w:sz w:val="24"/>
          <w:szCs w:val="24"/>
        </w:rPr>
        <w:t xml:space="preserve"> образовательного учреждения</w:t>
      </w:r>
      <w:r w:rsidRPr="009B4FFF">
        <w:rPr>
          <w:kern w:val="26"/>
          <w:sz w:val="24"/>
          <w:szCs w:val="24"/>
        </w:rPr>
        <w:t>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</w:t>
      </w:r>
      <w:proofErr w:type="gramStart"/>
      <w:r w:rsidRPr="009B4FFF">
        <w:rPr>
          <w:kern w:val="26"/>
          <w:sz w:val="24"/>
          <w:szCs w:val="24"/>
        </w:rPr>
        <w:t>увольнении</w:t>
      </w:r>
      <w:proofErr w:type="gramEnd"/>
      <w:r w:rsidRPr="009B4FFF">
        <w:rPr>
          <w:kern w:val="26"/>
          <w:sz w:val="24"/>
          <w:szCs w:val="24"/>
        </w:rPr>
        <w:t xml:space="preserve"> работника из </w:t>
      </w:r>
      <w:r w:rsidRPr="009B4FFF">
        <w:rPr>
          <w:sz w:val="24"/>
          <w:szCs w:val="24"/>
        </w:rPr>
        <w:t>образовательного учреждения</w:t>
      </w:r>
      <w:r w:rsidRPr="009B4FFF">
        <w:rPr>
          <w:kern w:val="26"/>
          <w:sz w:val="24"/>
          <w:szCs w:val="24"/>
        </w:rPr>
        <w:t xml:space="preserve"> по инициативе работника;</w:t>
      </w:r>
    </w:p>
    <w:p w:rsidR="009B4FFF" w:rsidRPr="009B4FFF" w:rsidRDefault="009B4FFF" w:rsidP="009B4FFF">
      <w:pPr>
        <w:spacing w:line="276" w:lineRule="auto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– </w:t>
      </w:r>
      <w:proofErr w:type="gramStart"/>
      <w:r w:rsidRPr="009B4FFF">
        <w:rPr>
          <w:kern w:val="26"/>
          <w:sz w:val="24"/>
          <w:szCs w:val="24"/>
        </w:rPr>
        <w:t>увольнении</w:t>
      </w:r>
      <w:proofErr w:type="gramEnd"/>
      <w:r w:rsidRPr="009B4FFF">
        <w:rPr>
          <w:kern w:val="26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B4FFF" w:rsidRPr="009B4FFF" w:rsidRDefault="009B4FFF" w:rsidP="009B4FFF">
      <w:pPr>
        <w:numPr>
          <w:ilvl w:val="1"/>
          <w:numId w:val="2"/>
        </w:numPr>
        <w:spacing w:line="276" w:lineRule="auto"/>
        <w:ind w:left="0" w:firstLine="709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 xml:space="preserve">Решение 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 интересов педагогического работника, является </w:t>
      </w:r>
      <w:r w:rsidRPr="009B4FFF">
        <w:rPr>
          <w:kern w:val="26"/>
          <w:sz w:val="24"/>
          <w:szCs w:val="24"/>
        </w:rPr>
        <w:lastRenderedPageBreak/>
        <w:t>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9B4FFF" w:rsidRPr="009B4FFF" w:rsidRDefault="009B4FFF" w:rsidP="009B4FFF">
      <w:pPr>
        <w:numPr>
          <w:ilvl w:val="1"/>
          <w:numId w:val="2"/>
        </w:numPr>
        <w:spacing w:line="276" w:lineRule="auto"/>
        <w:ind w:left="0" w:firstLine="709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9B4FFF" w:rsidRPr="009B4FFF" w:rsidRDefault="009B4FFF" w:rsidP="009B4FFF">
      <w:pPr>
        <w:numPr>
          <w:ilvl w:val="1"/>
          <w:numId w:val="2"/>
        </w:numPr>
        <w:spacing w:line="276" w:lineRule="auto"/>
        <w:ind w:left="0" w:firstLine="709"/>
        <w:jc w:val="both"/>
        <w:rPr>
          <w:kern w:val="26"/>
          <w:sz w:val="24"/>
          <w:szCs w:val="24"/>
        </w:rPr>
      </w:pPr>
      <w:proofErr w:type="gramStart"/>
      <w:r w:rsidRPr="009B4FFF">
        <w:rPr>
          <w:kern w:val="26"/>
          <w:sz w:val="24"/>
          <w:szCs w:val="24"/>
        </w:rPr>
        <w:t>До принятия решения комиссии образовательного учреждения по урегулированию споров между участниками образовательных отношений руководитель образовательного учреждения в соответствии с действующим законодательством</w:t>
      </w:r>
      <w:proofErr w:type="gramEnd"/>
      <w:r w:rsidRPr="009B4FFF">
        <w:rPr>
          <w:kern w:val="26"/>
          <w:sz w:val="24"/>
          <w:szCs w:val="24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9B4FFF" w:rsidRPr="009B4FFF" w:rsidRDefault="009B4FFF" w:rsidP="009B4FFF">
      <w:pPr>
        <w:numPr>
          <w:ilvl w:val="1"/>
          <w:numId w:val="2"/>
        </w:numPr>
        <w:spacing w:line="276" w:lineRule="auto"/>
        <w:ind w:left="0" w:firstLine="709"/>
        <w:jc w:val="both"/>
        <w:rPr>
          <w:kern w:val="26"/>
          <w:sz w:val="24"/>
          <w:szCs w:val="24"/>
        </w:rPr>
      </w:pPr>
      <w:r w:rsidRPr="009B4FFF">
        <w:rPr>
          <w:kern w:val="26"/>
          <w:sz w:val="24"/>
          <w:szCs w:val="24"/>
        </w:rPr>
        <w:t>Руководитель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 Российской Федерации.</w:t>
      </w:r>
    </w:p>
    <w:p w:rsidR="009B4FFF" w:rsidRPr="009B4FFF" w:rsidRDefault="009B4FFF" w:rsidP="009B4FFF">
      <w:pPr>
        <w:spacing w:line="276" w:lineRule="auto"/>
        <w:ind w:left="709" w:firstLine="0"/>
        <w:jc w:val="both"/>
        <w:rPr>
          <w:kern w:val="26"/>
          <w:sz w:val="24"/>
          <w:szCs w:val="24"/>
        </w:rPr>
      </w:pPr>
    </w:p>
    <w:p w:rsidR="009B4FFF" w:rsidRPr="009B4FFF" w:rsidRDefault="009B4FFF" w:rsidP="009B4FFF">
      <w:pPr>
        <w:pStyle w:val="a"/>
        <w:numPr>
          <w:ilvl w:val="0"/>
          <w:numId w:val="2"/>
        </w:numPr>
        <w:tabs>
          <w:tab w:val="clear" w:pos="567"/>
          <w:tab w:val="left" w:pos="708"/>
        </w:tabs>
        <w:jc w:val="center"/>
        <w:rPr>
          <w:b/>
          <w:bCs/>
          <w:sz w:val="24"/>
          <w:szCs w:val="24"/>
        </w:rPr>
      </w:pPr>
      <w:r w:rsidRPr="009B4FFF">
        <w:rPr>
          <w:b/>
          <w:bCs/>
          <w:sz w:val="24"/>
          <w:szCs w:val="24"/>
        </w:rPr>
        <w:t>Ответственность</w:t>
      </w:r>
    </w:p>
    <w:p w:rsidR="009B4FFF" w:rsidRPr="009B4FFF" w:rsidRDefault="009B4FFF" w:rsidP="009B4FFF">
      <w:pPr>
        <w:numPr>
          <w:ilvl w:val="1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B4FFF">
        <w:rPr>
          <w:sz w:val="24"/>
          <w:szCs w:val="24"/>
        </w:rPr>
        <w:t>Ответственным лицом в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образовательного учреждения.</w:t>
      </w:r>
    </w:p>
    <w:p w:rsidR="009B4FFF" w:rsidRPr="009B4FFF" w:rsidRDefault="009B4FFF" w:rsidP="009B4FFF">
      <w:pPr>
        <w:numPr>
          <w:ilvl w:val="1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B4FFF">
        <w:rPr>
          <w:sz w:val="24"/>
          <w:szCs w:val="24"/>
        </w:rPr>
        <w:t>Ответственное лицо в образовательном учреждении  за организацию работы по предотвращению  и урегулированию конфликта интересов педагогических работников:</w:t>
      </w:r>
    </w:p>
    <w:p w:rsidR="009B4FFF" w:rsidRPr="009B4FFF" w:rsidRDefault="009B4FFF" w:rsidP="009B4FFF">
      <w:pPr>
        <w:spacing w:line="276" w:lineRule="auto"/>
        <w:jc w:val="both"/>
        <w:rPr>
          <w:sz w:val="24"/>
          <w:szCs w:val="24"/>
        </w:rPr>
      </w:pPr>
      <w:r w:rsidRPr="009B4FFF">
        <w:rPr>
          <w:sz w:val="24"/>
          <w:szCs w:val="24"/>
        </w:rPr>
        <w:t>- утверждает Положение по предотвращению и урегулированию конфликта интересов МБОУ «НОШ № 2» г. Чебоксары;</w:t>
      </w:r>
    </w:p>
    <w:p w:rsidR="009B4FFF" w:rsidRPr="009B4FFF" w:rsidRDefault="009B4FFF" w:rsidP="009B4FFF">
      <w:pPr>
        <w:spacing w:line="276" w:lineRule="auto"/>
        <w:jc w:val="both"/>
        <w:rPr>
          <w:sz w:val="24"/>
          <w:szCs w:val="24"/>
        </w:rPr>
      </w:pPr>
      <w:r w:rsidRPr="009B4FFF">
        <w:rPr>
          <w:sz w:val="24"/>
          <w:szCs w:val="24"/>
        </w:rPr>
        <w:t>-  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9B4FFF" w:rsidRPr="009B4FFF" w:rsidRDefault="009B4FFF" w:rsidP="009B4FFF">
      <w:pPr>
        <w:spacing w:line="276" w:lineRule="auto"/>
        <w:jc w:val="both"/>
        <w:rPr>
          <w:sz w:val="24"/>
          <w:szCs w:val="24"/>
        </w:rPr>
      </w:pPr>
      <w:r w:rsidRPr="009B4FFF">
        <w:rPr>
          <w:sz w:val="24"/>
          <w:szCs w:val="24"/>
        </w:rPr>
        <w:t xml:space="preserve"> -утверждает соответствующие дополнения в должностные инструкции педагогических работников;</w:t>
      </w:r>
    </w:p>
    <w:p w:rsidR="009B4FFF" w:rsidRPr="009B4FFF" w:rsidRDefault="009B4FFF" w:rsidP="009B4FFF">
      <w:pPr>
        <w:spacing w:line="276" w:lineRule="auto"/>
        <w:jc w:val="both"/>
        <w:rPr>
          <w:sz w:val="24"/>
          <w:szCs w:val="24"/>
        </w:rPr>
      </w:pPr>
      <w:r w:rsidRPr="009B4FFF">
        <w:rPr>
          <w:sz w:val="24"/>
          <w:szCs w:val="24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деятельности.</w:t>
      </w:r>
    </w:p>
    <w:p w:rsidR="009B4FFF" w:rsidRPr="009B4FFF" w:rsidRDefault="009B4FFF" w:rsidP="009B4FFF">
      <w:pPr>
        <w:spacing w:line="276" w:lineRule="auto"/>
        <w:jc w:val="both"/>
        <w:rPr>
          <w:sz w:val="24"/>
          <w:szCs w:val="24"/>
        </w:rPr>
      </w:pPr>
      <w:r w:rsidRPr="009B4FFF">
        <w:rPr>
          <w:sz w:val="24"/>
          <w:szCs w:val="24"/>
        </w:rPr>
        <w:t>9.3. Все работники образовательного учреждения несут ответственность за соблюдение настоящего Положения в соответствие с законодательством Российской Федерации.</w:t>
      </w:r>
    </w:p>
    <w:p w:rsidR="009B4FFF" w:rsidRPr="009B4FFF" w:rsidRDefault="009B4FFF" w:rsidP="009B4FFF">
      <w:pPr>
        <w:spacing w:line="276" w:lineRule="auto"/>
        <w:ind w:left="709" w:firstLine="0"/>
        <w:jc w:val="both"/>
        <w:rPr>
          <w:sz w:val="24"/>
          <w:szCs w:val="24"/>
        </w:rPr>
      </w:pPr>
    </w:p>
    <w:p w:rsidR="00C07AF8" w:rsidRPr="009B4FFF" w:rsidRDefault="00C07AF8"/>
    <w:sectPr w:rsidR="00C07AF8" w:rsidRPr="009B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FF"/>
    <w:rsid w:val="009B4FFF"/>
    <w:rsid w:val="00C0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F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sid w:val="009B4FFF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paragraph" w:customStyle="1" w:styleId="a">
    <w:name w:val="_Пункт"/>
    <w:basedOn w:val="a0"/>
    <w:uiPriority w:val="99"/>
    <w:rsid w:val="009B4FF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</w:rPr>
  </w:style>
  <w:style w:type="paragraph" w:styleId="a5">
    <w:name w:val="List Paragraph"/>
    <w:basedOn w:val="a0"/>
    <w:uiPriority w:val="34"/>
    <w:qFormat/>
    <w:rsid w:val="009B4FFF"/>
    <w:pPr>
      <w:ind w:left="720"/>
    </w:pPr>
  </w:style>
  <w:style w:type="paragraph" w:styleId="a6">
    <w:name w:val="Normal (Web)"/>
    <w:basedOn w:val="a0"/>
    <w:rsid w:val="009B4FFF"/>
    <w:pPr>
      <w:spacing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character" w:styleId="a7">
    <w:name w:val="Strong"/>
    <w:qFormat/>
    <w:rsid w:val="009B4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F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sid w:val="009B4FFF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paragraph" w:customStyle="1" w:styleId="a">
    <w:name w:val="_Пункт"/>
    <w:basedOn w:val="a0"/>
    <w:uiPriority w:val="99"/>
    <w:rsid w:val="009B4FF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</w:rPr>
  </w:style>
  <w:style w:type="paragraph" w:styleId="a5">
    <w:name w:val="List Paragraph"/>
    <w:basedOn w:val="a0"/>
    <w:uiPriority w:val="34"/>
    <w:qFormat/>
    <w:rsid w:val="009B4FFF"/>
    <w:pPr>
      <w:ind w:left="720"/>
    </w:pPr>
  </w:style>
  <w:style w:type="paragraph" w:styleId="a6">
    <w:name w:val="Normal (Web)"/>
    <w:basedOn w:val="a0"/>
    <w:rsid w:val="009B4FFF"/>
    <w:pPr>
      <w:spacing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character" w:styleId="a7">
    <w:name w:val="Strong"/>
    <w:qFormat/>
    <w:rsid w:val="009B4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Наталья Сергеевна</dc:creator>
  <cp:lastModifiedBy>Фадеева Наталья Сергеевна</cp:lastModifiedBy>
  <cp:revision>1</cp:revision>
  <dcterms:created xsi:type="dcterms:W3CDTF">2019-11-14T11:36:00Z</dcterms:created>
  <dcterms:modified xsi:type="dcterms:W3CDTF">2019-11-14T11:37:00Z</dcterms:modified>
</cp:coreProperties>
</file>